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80DD" w14:textId="77777777" w:rsidR="00172DA8" w:rsidRPr="00172DA8" w:rsidRDefault="00172DA8" w:rsidP="00172DA8">
      <w:pPr>
        <w:shd w:val="clear" w:color="auto" w:fill="FFFFFF"/>
        <w:spacing w:after="450" w:line="240" w:lineRule="auto"/>
        <w:textAlignment w:val="baseline"/>
        <w:rPr>
          <w:rFonts w:ascii="Montserrat Alternates" w:eastAsia="Times New Roman" w:hAnsi="Montserrat Alternates" w:cs="Times New Roman"/>
          <w:b/>
          <w:bCs/>
          <w:color w:val="606060"/>
          <w:kern w:val="0"/>
          <w:sz w:val="21"/>
          <w:szCs w:val="21"/>
          <w:lang w:eastAsia="en-CA"/>
          <w14:ligatures w14:val="none"/>
        </w:rPr>
      </w:pPr>
      <w:r w:rsidRPr="00172DA8">
        <w:rPr>
          <w:rFonts w:ascii="Montserrat Alternates" w:eastAsia="Times New Roman" w:hAnsi="Montserrat Alternates" w:cs="Times New Roman"/>
          <w:b/>
          <w:bCs/>
          <w:color w:val="606060"/>
          <w:kern w:val="0"/>
          <w:sz w:val="21"/>
          <w:szCs w:val="21"/>
          <w:lang w:eastAsia="en-CA"/>
          <w14:ligatures w14:val="none"/>
        </w:rPr>
        <w:t>Are you looking to venture into the world of affiliate marketing but not sure where to start? Wealthy Affiliate is a program that claims to be the number one platform for aspiring affiliate marketers. Having spent a month as a member, I can share my firsthand experiences and insights into what this program has to offer.</w:t>
      </w:r>
    </w:p>
    <w:p w14:paraId="70C6544E" w14:textId="77777777" w:rsidR="00172DA8" w:rsidRPr="00172DA8" w:rsidRDefault="00172DA8" w:rsidP="00172DA8">
      <w:pPr>
        <w:shd w:val="clear" w:color="auto" w:fill="FFFFFF"/>
        <w:spacing w:after="0" w:line="240" w:lineRule="auto"/>
        <w:textAlignment w:val="baseline"/>
        <w:outlineLvl w:val="2"/>
        <w:rPr>
          <w:rFonts w:ascii="Montserrat Alternates" w:eastAsia="Times New Roman" w:hAnsi="Montserrat Alternates" w:cs="Times New Roman"/>
          <w:b/>
          <w:bCs/>
          <w:color w:val="606060"/>
          <w:kern w:val="0"/>
          <w:sz w:val="38"/>
          <w:szCs w:val="38"/>
          <w:lang w:eastAsia="en-CA"/>
          <w14:ligatures w14:val="none"/>
        </w:rPr>
      </w:pPr>
      <w:r w:rsidRPr="00172DA8">
        <w:rPr>
          <w:rFonts w:ascii="Montserrat Alternates" w:eastAsia="Times New Roman" w:hAnsi="Montserrat Alternates" w:cs="Times New Roman"/>
          <w:b/>
          <w:bCs/>
          <w:color w:val="606060"/>
          <w:kern w:val="0"/>
          <w:sz w:val="38"/>
          <w:szCs w:val="38"/>
          <w:lang w:eastAsia="en-CA"/>
          <w14:ligatures w14:val="none"/>
        </w:rPr>
        <w:t>Why I joined Wealthy Affiliate</w:t>
      </w:r>
    </w:p>
    <w:p w14:paraId="039D331E" w14:textId="77777777" w:rsidR="00172DA8" w:rsidRPr="00172DA8" w:rsidRDefault="00172DA8" w:rsidP="00172DA8">
      <w:pPr>
        <w:shd w:val="clear" w:color="auto" w:fill="FFFFFF"/>
        <w:spacing w:after="450" w:line="240" w:lineRule="auto"/>
        <w:textAlignment w:val="baseline"/>
        <w:rPr>
          <w:rFonts w:ascii="Montserrat Alternates" w:eastAsia="Times New Roman" w:hAnsi="Montserrat Alternates" w:cs="Times New Roman"/>
          <w:b/>
          <w:bCs/>
          <w:color w:val="606060"/>
          <w:kern w:val="0"/>
          <w:sz w:val="21"/>
          <w:szCs w:val="21"/>
          <w:lang w:eastAsia="en-CA"/>
          <w14:ligatures w14:val="none"/>
        </w:rPr>
      </w:pPr>
      <w:r w:rsidRPr="00172DA8">
        <w:rPr>
          <w:rFonts w:ascii="Montserrat Alternates" w:eastAsia="Times New Roman" w:hAnsi="Montserrat Alternates" w:cs="Times New Roman"/>
          <w:b/>
          <w:bCs/>
          <w:color w:val="606060"/>
          <w:kern w:val="0"/>
          <w:sz w:val="21"/>
          <w:szCs w:val="21"/>
          <w:lang w:eastAsia="en-CA"/>
          <w14:ligatures w14:val="none"/>
        </w:rPr>
        <w:t>Like many others, my journey with Wealthy Affiliate began after reading a blog review that touted it as the top program for learning affiliate marketing. The claim intrigued me, and I decided to give it a try. With a free starter membership, there was little to lose, and I could test the waters before committing. My initial expectations were high, given its reputation, and I must say that Wealthy Affiliate managed to meet and even exceed them.</w:t>
      </w:r>
    </w:p>
    <w:p w14:paraId="40BEC643" w14:textId="77777777" w:rsidR="00172DA8" w:rsidRPr="00172DA8" w:rsidRDefault="00172DA8" w:rsidP="00172DA8">
      <w:pPr>
        <w:shd w:val="clear" w:color="auto" w:fill="FFFFFF"/>
        <w:spacing w:after="0" w:line="240" w:lineRule="auto"/>
        <w:textAlignment w:val="baseline"/>
        <w:outlineLvl w:val="2"/>
        <w:rPr>
          <w:rFonts w:ascii="Montserrat Alternates" w:eastAsia="Times New Roman" w:hAnsi="Montserrat Alternates" w:cs="Times New Roman"/>
          <w:b/>
          <w:bCs/>
          <w:color w:val="606060"/>
          <w:kern w:val="0"/>
          <w:sz w:val="38"/>
          <w:szCs w:val="38"/>
          <w:lang w:eastAsia="en-CA"/>
          <w14:ligatures w14:val="none"/>
        </w:rPr>
      </w:pPr>
      <w:r w:rsidRPr="00172DA8">
        <w:rPr>
          <w:rFonts w:ascii="Montserrat Alternates" w:eastAsia="Times New Roman" w:hAnsi="Montserrat Alternates" w:cs="Times New Roman"/>
          <w:b/>
          <w:bCs/>
          <w:color w:val="606060"/>
          <w:kern w:val="0"/>
          <w:sz w:val="38"/>
          <w:szCs w:val="38"/>
          <w:lang w:eastAsia="en-CA"/>
          <w14:ligatures w14:val="none"/>
        </w:rPr>
        <w:t xml:space="preserve">Features that make Wealthy Affiliate stand </w:t>
      </w:r>
      <w:proofErr w:type="gramStart"/>
      <w:r w:rsidRPr="00172DA8">
        <w:rPr>
          <w:rFonts w:ascii="Montserrat Alternates" w:eastAsia="Times New Roman" w:hAnsi="Montserrat Alternates" w:cs="Times New Roman"/>
          <w:b/>
          <w:bCs/>
          <w:color w:val="606060"/>
          <w:kern w:val="0"/>
          <w:sz w:val="38"/>
          <w:szCs w:val="38"/>
          <w:lang w:eastAsia="en-CA"/>
          <w14:ligatures w14:val="none"/>
        </w:rPr>
        <w:t>out</w:t>
      </w:r>
      <w:proofErr w:type="gramEnd"/>
    </w:p>
    <w:p w14:paraId="71C8D34D" w14:textId="77777777" w:rsidR="00172DA8" w:rsidRPr="00172DA8" w:rsidRDefault="00172DA8" w:rsidP="00172DA8">
      <w:pPr>
        <w:shd w:val="clear" w:color="auto" w:fill="FFFFFF"/>
        <w:spacing w:after="450" w:line="240" w:lineRule="auto"/>
        <w:textAlignment w:val="baseline"/>
        <w:rPr>
          <w:rFonts w:ascii="Montserrat Alternates" w:eastAsia="Times New Roman" w:hAnsi="Montserrat Alternates" w:cs="Times New Roman"/>
          <w:b/>
          <w:bCs/>
          <w:color w:val="606060"/>
          <w:kern w:val="0"/>
          <w:sz w:val="21"/>
          <w:szCs w:val="21"/>
          <w:lang w:eastAsia="en-CA"/>
          <w14:ligatures w14:val="none"/>
        </w:rPr>
      </w:pPr>
      <w:r w:rsidRPr="00172DA8">
        <w:rPr>
          <w:rFonts w:ascii="Montserrat Alternates" w:eastAsia="Times New Roman" w:hAnsi="Montserrat Alternates" w:cs="Times New Roman"/>
          <w:b/>
          <w:bCs/>
          <w:color w:val="606060"/>
          <w:kern w:val="0"/>
          <w:sz w:val="21"/>
          <w:szCs w:val="21"/>
          <w:lang w:eastAsia="en-CA"/>
          <w14:ligatures w14:val="none"/>
        </w:rPr>
        <w:t>Wealthy Affiliate offers a wide range of features and tools designed to guide you on your path to affiliate marketing success. Among the many offerings, several key elements have stood out for me:</w:t>
      </w:r>
    </w:p>
    <w:p w14:paraId="405F1E71" w14:textId="77777777" w:rsidR="00172DA8" w:rsidRPr="00172DA8" w:rsidRDefault="00172DA8" w:rsidP="00172DA8">
      <w:pPr>
        <w:shd w:val="clear" w:color="auto" w:fill="FFFFFF"/>
        <w:spacing w:after="450" w:line="240" w:lineRule="auto"/>
        <w:textAlignment w:val="baseline"/>
        <w:rPr>
          <w:rFonts w:ascii="Montserrat Alternates" w:eastAsia="Times New Roman" w:hAnsi="Montserrat Alternates" w:cs="Times New Roman"/>
          <w:b/>
          <w:bCs/>
          <w:color w:val="606060"/>
          <w:kern w:val="0"/>
          <w:sz w:val="21"/>
          <w:szCs w:val="21"/>
          <w:lang w:eastAsia="en-CA"/>
          <w14:ligatures w14:val="none"/>
        </w:rPr>
      </w:pPr>
      <w:r w:rsidRPr="00172DA8">
        <w:rPr>
          <w:rFonts w:ascii="Montserrat Alternates" w:eastAsia="Times New Roman" w:hAnsi="Montserrat Alternates" w:cs="Times New Roman"/>
          <w:b/>
          <w:bCs/>
          <w:color w:val="606060"/>
          <w:kern w:val="0"/>
          <w:sz w:val="21"/>
          <w:szCs w:val="21"/>
          <w:lang w:eastAsia="en-CA"/>
          <w14:ligatures w14:val="none"/>
        </w:rPr>
        <w:t>• Training Resources: The platform provides a comprehensive training program, encompassing various aspects of affiliate marketing. Whether you’re just starting or looking to refine your skills, there’s a training module for you.</w:t>
      </w:r>
      <w:r w:rsidRPr="00172DA8">
        <w:rPr>
          <w:rFonts w:ascii="Montserrat Alternates" w:eastAsia="Times New Roman" w:hAnsi="Montserrat Alternates" w:cs="Times New Roman"/>
          <w:b/>
          <w:bCs/>
          <w:color w:val="606060"/>
          <w:kern w:val="0"/>
          <w:sz w:val="21"/>
          <w:szCs w:val="21"/>
          <w:lang w:eastAsia="en-CA"/>
          <w14:ligatures w14:val="none"/>
        </w:rPr>
        <w:br/>
        <w:t>• Website Creation: One of the most significant barriers to entry for affiliate marketing is building a website. Wealthy Affiliate eases this process by offering free website creation tools, enabling you to start your online journey without incurring additional costs.</w:t>
      </w:r>
      <w:r w:rsidRPr="00172DA8">
        <w:rPr>
          <w:rFonts w:ascii="Montserrat Alternates" w:eastAsia="Times New Roman" w:hAnsi="Montserrat Alternates" w:cs="Times New Roman"/>
          <w:b/>
          <w:bCs/>
          <w:color w:val="606060"/>
          <w:kern w:val="0"/>
          <w:sz w:val="21"/>
          <w:szCs w:val="21"/>
          <w:lang w:eastAsia="en-CA"/>
          <w14:ligatures w14:val="none"/>
        </w:rPr>
        <w:br/>
        <w:t>• SEO Research Tools: Search Engine Optimization (SEO) is a crucial component of affiliate marketing. Wealthy Affiliate provides access to valuable research tools that help you identify high-ranking keywords and optimize your content for better search engine visibility.</w:t>
      </w:r>
      <w:r w:rsidRPr="00172DA8">
        <w:rPr>
          <w:rFonts w:ascii="Montserrat Alternates" w:eastAsia="Times New Roman" w:hAnsi="Montserrat Alternates" w:cs="Times New Roman"/>
          <w:b/>
          <w:bCs/>
          <w:color w:val="606060"/>
          <w:kern w:val="0"/>
          <w:sz w:val="21"/>
          <w:szCs w:val="21"/>
          <w:lang w:eastAsia="en-CA"/>
          <w14:ligatures w14:val="none"/>
        </w:rPr>
        <w:br/>
        <w:t>• Community Support: The Wealthy Affiliate community is a treasure trove of knowledge and support. With a live chat feature, you can ask questions and get instant responses from experienced affiliate marketers. This sense of community is invaluable, especially when you’re navigating the affiliate marketing world.</w:t>
      </w:r>
    </w:p>
    <w:p w14:paraId="1C1FBD6E" w14:textId="77777777" w:rsidR="00172DA8" w:rsidRPr="00172DA8" w:rsidRDefault="00172DA8" w:rsidP="00172DA8">
      <w:pPr>
        <w:shd w:val="clear" w:color="auto" w:fill="FFFFFF"/>
        <w:spacing w:after="0" w:line="240" w:lineRule="auto"/>
        <w:textAlignment w:val="baseline"/>
        <w:outlineLvl w:val="2"/>
        <w:rPr>
          <w:rFonts w:ascii="Montserrat Alternates" w:eastAsia="Times New Roman" w:hAnsi="Montserrat Alternates" w:cs="Times New Roman"/>
          <w:b/>
          <w:bCs/>
          <w:color w:val="606060"/>
          <w:kern w:val="0"/>
          <w:sz w:val="38"/>
          <w:szCs w:val="38"/>
          <w:lang w:eastAsia="en-CA"/>
          <w14:ligatures w14:val="none"/>
        </w:rPr>
      </w:pPr>
      <w:r w:rsidRPr="00172DA8">
        <w:rPr>
          <w:rFonts w:ascii="Montserrat Alternates" w:eastAsia="Times New Roman" w:hAnsi="Montserrat Alternates" w:cs="Times New Roman"/>
          <w:b/>
          <w:bCs/>
          <w:color w:val="606060"/>
          <w:kern w:val="0"/>
          <w:sz w:val="38"/>
          <w:szCs w:val="38"/>
          <w:lang w:eastAsia="en-CA"/>
          <w14:ligatures w14:val="none"/>
        </w:rPr>
        <w:t>My affiliate marketing journey with Wealthy Affiliate</w:t>
      </w:r>
    </w:p>
    <w:p w14:paraId="08B2D96A" w14:textId="77777777" w:rsidR="00172DA8" w:rsidRPr="00172DA8" w:rsidRDefault="00172DA8" w:rsidP="00172DA8">
      <w:pPr>
        <w:shd w:val="clear" w:color="auto" w:fill="FFFFFF"/>
        <w:spacing w:after="450" w:line="240" w:lineRule="auto"/>
        <w:textAlignment w:val="baseline"/>
        <w:rPr>
          <w:rFonts w:ascii="Montserrat Alternates" w:eastAsia="Times New Roman" w:hAnsi="Montserrat Alternates" w:cs="Times New Roman"/>
          <w:b/>
          <w:bCs/>
          <w:color w:val="606060"/>
          <w:kern w:val="0"/>
          <w:sz w:val="21"/>
          <w:szCs w:val="21"/>
          <w:lang w:eastAsia="en-CA"/>
          <w14:ligatures w14:val="none"/>
        </w:rPr>
      </w:pPr>
      <w:r w:rsidRPr="00172DA8">
        <w:rPr>
          <w:rFonts w:ascii="Montserrat Alternates" w:eastAsia="Times New Roman" w:hAnsi="Montserrat Alternates" w:cs="Times New Roman"/>
          <w:b/>
          <w:bCs/>
          <w:color w:val="606060"/>
          <w:kern w:val="0"/>
          <w:sz w:val="21"/>
          <w:szCs w:val="21"/>
          <w:lang w:eastAsia="en-CA"/>
          <w14:ligatures w14:val="none"/>
        </w:rPr>
        <w:t>I chose to pursue the money-making niche, and Wealthy Affiliate provided me with a structured path to success. The training modules are designed to take you from a beginner to an expert. The online entrepreneur training offers five modules that teach you how to get started, build a traffic-producing website, make money, master social engagement, and achieve maximum success through content creation.</w:t>
      </w:r>
      <w:r w:rsidRPr="00172DA8">
        <w:rPr>
          <w:rFonts w:ascii="Montserrat Alternates" w:eastAsia="Times New Roman" w:hAnsi="Montserrat Alternates" w:cs="Times New Roman"/>
          <w:b/>
          <w:bCs/>
          <w:color w:val="606060"/>
          <w:kern w:val="0"/>
          <w:sz w:val="21"/>
          <w:szCs w:val="21"/>
          <w:lang w:eastAsia="en-CA"/>
          <w14:ligatures w14:val="none"/>
        </w:rPr>
        <w:br/>
        <w:t>If your focus is affiliate marketing, there are seven affiliate training modules that delve into topics like getting your business rolling, content creation, keywords and conversions, social value, visual aesthetics, branding, audience analysis, referrals, PPC campaigns, and more.</w:t>
      </w:r>
    </w:p>
    <w:p w14:paraId="504B70AD" w14:textId="77777777" w:rsidR="00172DA8" w:rsidRPr="00172DA8" w:rsidRDefault="00172DA8" w:rsidP="00172DA8">
      <w:pPr>
        <w:shd w:val="clear" w:color="auto" w:fill="FFFFFF"/>
        <w:spacing w:after="0" w:line="240" w:lineRule="auto"/>
        <w:textAlignment w:val="baseline"/>
        <w:outlineLvl w:val="2"/>
        <w:rPr>
          <w:rFonts w:ascii="Montserrat Alternates" w:eastAsia="Times New Roman" w:hAnsi="Montserrat Alternates" w:cs="Times New Roman"/>
          <w:b/>
          <w:bCs/>
          <w:color w:val="606060"/>
          <w:kern w:val="0"/>
          <w:sz w:val="38"/>
          <w:szCs w:val="38"/>
          <w:lang w:eastAsia="en-CA"/>
          <w14:ligatures w14:val="none"/>
        </w:rPr>
      </w:pPr>
      <w:r w:rsidRPr="00172DA8">
        <w:rPr>
          <w:rFonts w:ascii="Montserrat Alternates" w:eastAsia="Times New Roman" w:hAnsi="Montserrat Alternates" w:cs="Times New Roman"/>
          <w:b/>
          <w:bCs/>
          <w:color w:val="606060"/>
          <w:kern w:val="0"/>
          <w:sz w:val="38"/>
          <w:szCs w:val="38"/>
          <w:lang w:eastAsia="en-CA"/>
          <w14:ligatures w14:val="none"/>
        </w:rPr>
        <w:t xml:space="preserve">The community </w:t>
      </w:r>
      <w:proofErr w:type="gramStart"/>
      <w:r w:rsidRPr="00172DA8">
        <w:rPr>
          <w:rFonts w:ascii="Montserrat Alternates" w:eastAsia="Times New Roman" w:hAnsi="Montserrat Alternates" w:cs="Times New Roman"/>
          <w:b/>
          <w:bCs/>
          <w:color w:val="606060"/>
          <w:kern w:val="0"/>
          <w:sz w:val="38"/>
          <w:szCs w:val="38"/>
          <w:lang w:eastAsia="en-CA"/>
          <w14:ligatures w14:val="none"/>
        </w:rPr>
        <w:t>factor</w:t>
      </w:r>
      <w:proofErr w:type="gramEnd"/>
    </w:p>
    <w:p w14:paraId="792E8D63" w14:textId="77777777" w:rsidR="00172DA8" w:rsidRPr="00172DA8" w:rsidRDefault="00172DA8" w:rsidP="00172DA8">
      <w:pPr>
        <w:shd w:val="clear" w:color="auto" w:fill="FFFFFF"/>
        <w:spacing w:after="450" w:line="240" w:lineRule="auto"/>
        <w:textAlignment w:val="baseline"/>
        <w:rPr>
          <w:rFonts w:ascii="Montserrat Alternates" w:eastAsia="Times New Roman" w:hAnsi="Montserrat Alternates" w:cs="Times New Roman"/>
          <w:b/>
          <w:bCs/>
          <w:color w:val="606060"/>
          <w:kern w:val="0"/>
          <w:sz w:val="21"/>
          <w:szCs w:val="21"/>
          <w:lang w:eastAsia="en-CA"/>
          <w14:ligatures w14:val="none"/>
        </w:rPr>
      </w:pPr>
      <w:r w:rsidRPr="00172DA8">
        <w:rPr>
          <w:rFonts w:ascii="Montserrat Alternates" w:eastAsia="Times New Roman" w:hAnsi="Montserrat Alternates" w:cs="Times New Roman"/>
          <w:b/>
          <w:bCs/>
          <w:color w:val="606060"/>
          <w:kern w:val="0"/>
          <w:sz w:val="21"/>
          <w:szCs w:val="21"/>
          <w:lang w:eastAsia="en-CA"/>
          <w14:ligatures w14:val="none"/>
        </w:rPr>
        <w:t xml:space="preserve">One of the aspects that truly sets Wealthy Affiliate apart is its sense of community. I found the community extremely beneficial. Whether you’re looking for guidance, seeking answers to </w:t>
      </w:r>
      <w:r w:rsidRPr="00172DA8">
        <w:rPr>
          <w:rFonts w:ascii="Montserrat Alternates" w:eastAsia="Times New Roman" w:hAnsi="Montserrat Alternates" w:cs="Times New Roman"/>
          <w:b/>
          <w:bCs/>
          <w:color w:val="606060"/>
          <w:kern w:val="0"/>
          <w:sz w:val="21"/>
          <w:szCs w:val="21"/>
          <w:lang w:eastAsia="en-CA"/>
          <w14:ligatures w14:val="none"/>
        </w:rPr>
        <w:lastRenderedPageBreak/>
        <w:t>questions, or simply want to connect with like-minded individuals, the community at Wealthy Affiliate is there to support you.</w:t>
      </w:r>
    </w:p>
    <w:p w14:paraId="09F3086D" w14:textId="77777777" w:rsidR="00172DA8" w:rsidRPr="00172DA8" w:rsidRDefault="00172DA8" w:rsidP="00172DA8">
      <w:pPr>
        <w:shd w:val="clear" w:color="auto" w:fill="FFFFFF"/>
        <w:spacing w:after="0" w:line="240" w:lineRule="auto"/>
        <w:textAlignment w:val="baseline"/>
        <w:outlineLvl w:val="2"/>
        <w:rPr>
          <w:rFonts w:ascii="Montserrat Alternates" w:eastAsia="Times New Roman" w:hAnsi="Montserrat Alternates" w:cs="Times New Roman"/>
          <w:b/>
          <w:bCs/>
          <w:color w:val="606060"/>
          <w:kern w:val="0"/>
          <w:sz w:val="38"/>
          <w:szCs w:val="38"/>
          <w:lang w:eastAsia="en-CA"/>
          <w14:ligatures w14:val="none"/>
        </w:rPr>
      </w:pPr>
      <w:r w:rsidRPr="00172DA8">
        <w:rPr>
          <w:rFonts w:ascii="Montserrat Alternates" w:eastAsia="Times New Roman" w:hAnsi="Montserrat Alternates" w:cs="Times New Roman"/>
          <w:b/>
          <w:bCs/>
          <w:color w:val="606060"/>
          <w:kern w:val="0"/>
          <w:sz w:val="38"/>
          <w:szCs w:val="38"/>
          <w:lang w:eastAsia="en-CA"/>
          <w14:ligatures w14:val="none"/>
        </w:rPr>
        <w:t>No notable drawbacks</w:t>
      </w:r>
    </w:p>
    <w:p w14:paraId="4B970202" w14:textId="77777777" w:rsidR="00172DA8" w:rsidRPr="00172DA8" w:rsidRDefault="00172DA8" w:rsidP="00172DA8">
      <w:pPr>
        <w:shd w:val="clear" w:color="auto" w:fill="FFFFFF"/>
        <w:spacing w:after="450" w:line="240" w:lineRule="auto"/>
        <w:textAlignment w:val="baseline"/>
        <w:rPr>
          <w:rFonts w:ascii="Montserrat Alternates" w:eastAsia="Times New Roman" w:hAnsi="Montserrat Alternates" w:cs="Times New Roman"/>
          <w:b/>
          <w:bCs/>
          <w:color w:val="606060"/>
          <w:kern w:val="0"/>
          <w:sz w:val="21"/>
          <w:szCs w:val="21"/>
          <w:lang w:eastAsia="en-CA"/>
          <w14:ligatures w14:val="none"/>
        </w:rPr>
      </w:pPr>
      <w:r w:rsidRPr="00172DA8">
        <w:rPr>
          <w:rFonts w:ascii="Montserrat Alternates" w:eastAsia="Times New Roman" w:hAnsi="Montserrat Alternates" w:cs="Times New Roman"/>
          <w:b/>
          <w:bCs/>
          <w:color w:val="606060"/>
          <w:kern w:val="0"/>
          <w:sz w:val="21"/>
          <w:szCs w:val="21"/>
          <w:lang w:eastAsia="en-CA"/>
          <w14:ligatures w14:val="none"/>
        </w:rPr>
        <w:t>Surprisingly, there are no notable drawbacks or limitations that I’ve encountered during my time with Wealthy Affiliate. It seems to cater to both beginners and more experienced affiliate marketers effectively.</w:t>
      </w:r>
    </w:p>
    <w:p w14:paraId="7B34DA58" w14:textId="77777777" w:rsidR="00172DA8" w:rsidRPr="00172DA8" w:rsidRDefault="00172DA8" w:rsidP="00172DA8">
      <w:pPr>
        <w:shd w:val="clear" w:color="auto" w:fill="FFFFFF"/>
        <w:spacing w:after="0" w:line="240" w:lineRule="auto"/>
        <w:textAlignment w:val="baseline"/>
        <w:outlineLvl w:val="2"/>
        <w:rPr>
          <w:rFonts w:ascii="Montserrat Alternates" w:eastAsia="Times New Roman" w:hAnsi="Montserrat Alternates" w:cs="Times New Roman"/>
          <w:b/>
          <w:bCs/>
          <w:color w:val="606060"/>
          <w:kern w:val="0"/>
          <w:sz w:val="38"/>
          <w:szCs w:val="38"/>
          <w:lang w:eastAsia="en-CA"/>
          <w14:ligatures w14:val="none"/>
        </w:rPr>
      </w:pPr>
      <w:r w:rsidRPr="00172DA8">
        <w:rPr>
          <w:rFonts w:ascii="Montserrat Alternates" w:eastAsia="Times New Roman" w:hAnsi="Montserrat Alternates" w:cs="Times New Roman"/>
          <w:b/>
          <w:bCs/>
          <w:color w:val="606060"/>
          <w:kern w:val="0"/>
          <w:sz w:val="38"/>
          <w:szCs w:val="38"/>
          <w:lang w:eastAsia="en-CA"/>
          <w14:ligatures w14:val="none"/>
        </w:rPr>
        <w:t>Website hosting and technical support</w:t>
      </w:r>
    </w:p>
    <w:p w14:paraId="35A95715" w14:textId="77777777" w:rsidR="00172DA8" w:rsidRPr="00172DA8" w:rsidRDefault="00172DA8" w:rsidP="00172DA8">
      <w:pPr>
        <w:shd w:val="clear" w:color="auto" w:fill="FFFFFF"/>
        <w:spacing w:after="450" w:line="240" w:lineRule="auto"/>
        <w:textAlignment w:val="baseline"/>
        <w:rPr>
          <w:rFonts w:ascii="Montserrat Alternates" w:eastAsia="Times New Roman" w:hAnsi="Montserrat Alternates" w:cs="Times New Roman"/>
          <w:b/>
          <w:bCs/>
          <w:color w:val="606060"/>
          <w:kern w:val="0"/>
          <w:sz w:val="21"/>
          <w:szCs w:val="21"/>
          <w:lang w:eastAsia="en-CA"/>
          <w14:ligatures w14:val="none"/>
        </w:rPr>
      </w:pPr>
      <w:r w:rsidRPr="00172DA8">
        <w:rPr>
          <w:rFonts w:ascii="Montserrat Alternates" w:eastAsia="Times New Roman" w:hAnsi="Montserrat Alternates" w:cs="Times New Roman"/>
          <w:b/>
          <w:bCs/>
          <w:color w:val="606060"/>
          <w:kern w:val="0"/>
          <w:sz w:val="21"/>
          <w:szCs w:val="21"/>
          <w:lang w:eastAsia="en-CA"/>
          <w14:ligatures w14:val="none"/>
        </w:rPr>
        <w:t>The platform also offers website hosting and technical support, and I must say, it’s fast and excellent. Your site’s performance and uptime are crucial, and Wealthy Affiliate ensures that you have a reliable hosting service.</w:t>
      </w:r>
    </w:p>
    <w:p w14:paraId="3C7E96DF" w14:textId="77777777" w:rsidR="00172DA8" w:rsidRPr="00172DA8" w:rsidRDefault="00172DA8" w:rsidP="00172DA8">
      <w:pPr>
        <w:shd w:val="clear" w:color="auto" w:fill="FFFFFF"/>
        <w:spacing w:after="0" w:line="240" w:lineRule="auto"/>
        <w:textAlignment w:val="baseline"/>
        <w:outlineLvl w:val="2"/>
        <w:rPr>
          <w:rFonts w:ascii="Montserrat Alternates" w:eastAsia="Times New Roman" w:hAnsi="Montserrat Alternates" w:cs="Times New Roman"/>
          <w:b/>
          <w:bCs/>
          <w:color w:val="606060"/>
          <w:kern w:val="0"/>
          <w:sz w:val="38"/>
          <w:szCs w:val="38"/>
          <w:lang w:eastAsia="en-CA"/>
          <w14:ligatures w14:val="none"/>
        </w:rPr>
      </w:pPr>
      <w:r w:rsidRPr="00172DA8">
        <w:rPr>
          <w:rFonts w:ascii="Montserrat Alternates" w:eastAsia="Times New Roman" w:hAnsi="Montserrat Alternates" w:cs="Times New Roman"/>
          <w:b/>
          <w:bCs/>
          <w:color w:val="606060"/>
          <w:kern w:val="0"/>
          <w:sz w:val="38"/>
          <w:szCs w:val="38"/>
          <w:lang w:eastAsia="en-CA"/>
          <w14:ligatures w14:val="none"/>
        </w:rPr>
        <w:t>Affordable pricing</w:t>
      </w:r>
    </w:p>
    <w:p w14:paraId="5F6EC579" w14:textId="77777777" w:rsidR="00172DA8" w:rsidRPr="00172DA8" w:rsidRDefault="00172DA8" w:rsidP="00172DA8">
      <w:pPr>
        <w:shd w:val="clear" w:color="auto" w:fill="FFFFFF"/>
        <w:spacing w:after="450" w:line="240" w:lineRule="auto"/>
        <w:textAlignment w:val="baseline"/>
        <w:rPr>
          <w:rFonts w:ascii="Montserrat Alternates" w:eastAsia="Times New Roman" w:hAnsi="Montserrat Alternates" w:cs="Times New Roman"/>
          <w:b/>
          <w:bCs/>
          <w:color w:val="606060"/>
          <w:kern w:val="0"/>
          <w:sz w:val="21"/>
          <w:szCs w:val="21"/>
          <w:lang w:eastAsia="en-CA"/>
          <w14:ligatures w14:val="none"/>
        </w:rPr>
      </w:pPr>
      <w:r w:rsidRPr="00172DA8">
        <w:rPr>
          <w:rFonts w:ascii="Montserrat Alternates" w:eastAsia="Times New Roman" w:hAnsi="Montserrat Alternates" w:cs="Times New Roman"/>
          <w:b/>
          <w:bCs/>
          <w:color w:val="606060"/>
          <w:kern w:val="0"/>
          <w:sz w:val="21"/>
          <w:szCs w:val="21"/>
          <w:lang w:eastAsia="en-CA"/>
          <w14:ligatures w14:val="none"/>
        </w:rPr>
        <w:t xml:space="preserve">In terms of pricing, I found Wealthy Affiliate to be reasonable. It’s not overly expensive, and there are no upsells or hidden costs. The transparent pricing structure is a refreshing change in the </w:t>
      </w:r>
      <w:proofErr w:type="gramStart"/>
      <w:r w:rsidRPr="00172DA8">
        <w:rPr>
          <w:rFonts w:ascii="Montserrat Alternates" w:eastAsia="Times New Roman" w:hAnsi="Montserrat Alternates" w:cs="Times New Roman"/>
          <w:b/>
          <w:bCs/>
          <w:color w:val="606060"/>
          <w:kern w:val="0"/>
          <w:sz w:val="21"/>
          <w:szCs w:val="21"/>
          <w:lang w:eastAsia="en-CA"/>
          <w14:ligatures w14:val="none"/>
        </w:rPr>
        <w:t>often murky</w:t>
      </w:r>
      <w:proofErr w:type="gramEnd"/>
      <w:r w:rsidRPr="00172DA8">
        <w:rPr>
          <w:rFonts w:ascii="Montserrat Alternates" w:eastAsia="Times New Roman" w:hAnsi="Montserrat Alternates" w:cs="Times New Roman"/>
          <w:b/>
          <w:bCs/>
          <w:color w:val="606060"/>
          <w:kern w:val="0"/>
          <w:sz w:val="21"/>
          <w:szCs w:val="21"/>
          <w:lang w:eastAsia="en-CA"/>
          <w14:ligatures w14:val="none"/>
        </w:rPr>
        <w:t xml:space="preserve"> world of online courses and programs.</w:t>
      </w:r>
    </w:p>
    <w:p w14:paraId="379A9257" w14:textId="77777777" w:rsidR="00172DA8" w:rsidRPr="00172DA8" w:rsidRDefault="00172DA8" w:rsidP="00172DA8">
      <w:pPr>
        <w:shd w:val="clear" w:color="auto" w:fill="FFFFFF"/>
        <w:spacing w:after="0" w:line="240" w:lineRule="auto"/>
        <w:textAlignment w:val="baseline"/>
        <w:outlineLvl w:val="2"/>
        <w:rPr>
          <w:rFonts w:ascii="Montserrat Alternates" w:eastAsia="Times New Roman" w:hAnsi="Montserrat Alternates" w:cs="Times New Roman"/>
          <w:b/>
          <w:bCs/>
          <w:color w:val="606060"/>
          <w:kern w:val="0"/>
          <w:sz w:val="38"/>
          <w:szCs w:val="38"/>
          <w:lang w:eastAsia="en-CA"/>
          <w14:ligatures w14:val="none"/>
        </w:rPr>
      </w:pPr>
      <w:r w:rsidRPr="00172DA8">
        <w:rPr>
          <w:rFonts w:ascii="Montserrat Alternates" w:eastAsia="Times New Roman" w:hAnsi="Montserrat Alternates" w:cs="Times New Roman"/>
          <w:b/>
          <w:bCs/>
          <w:color w:val="606060"/>
          <w:kern w:val="0"/>
          <w:sz w:val="38"/>
          <w:szCs w:val="38"/>
          <w:lang w:eastAsia="en-CA"/>
          <w14:ligatures w14:val="none"/>
        </w:rPr>
        <w:t>Recommendation</w:t>
      </w:r>
    </w:p>
    <w:p w14:paraId="3FECF636" w14:textId="77777777" w:rsidR="00172DA8" w:rsidRPr="00172DA8" w:rsidRDefault="00172DA8" w:rsidP="00172DA8">
      <w:pPr>
        <w:shd w:val="clear" w:color="auto" w:fill="FFFFFF"/>
        <w:spacing w:after="450" w:line="240" w:lineRule="auto"/>
        <w:textAlignment w:val="baseline"/>
        <w:rPr>
          <w:rFonts w:ascii="Montserrat Alternates" w:eastAsia="Times New Roman" w:hAnsi="Montserrat Alternates" w:cs="Times New Roman"/>
          <w:b/>
          <w:bCs/>
          <w:color w:val="606060"/>
          <w:kern w:val="0"/>
          <w:sz w:val="21"/>
          <w:szCs w:val="21"/>
          <w:lang w:eastAsia="en-CA"/>
          <w14:ligatures w14:val="none"/>
        </w:rPr>
      </w:pPr>
      <w:r w:rsidRPr="00172DA8">
        <w:rPr>
          <w:rFonts w:ascii="Montserrat Alternates" w:eastAsia="Times New Roman" w:hAnsi="Montserrat Alternates" w:cs="Times New Roman"/>
          <w:b/>
          <w:bCs/>
          <w:color w:val="606060"/>
          <w:kern w:val="0"/>
          <w:sz w:val="21"/>
          <w:szCs w:val="21"/>
          <w:lang w:eastAsia="en-CA"/>
          <w14:ligatures w14:val="none"/>
        </w:rPr>
        <w:t xml:space="preserve">In conclusion, if you’re considering starting or enhancing your journey in affiliate marketing, Wealthy Affiliate is a solid choice. As a stay-at-home mom of two, I can personally attest to the program’s effectiveness. I started with little to no </w:t>
      </w:r>
      <w:proofErr w:type="gramStart"/>
      <w:r w:rsidRPr="00172DA8">
        <w:rPr>
          <w:rFonts w:ascii="Montserrat Alternates" w:eastAsia="Times New Roman" w:hAnsi="Montserrat Alternates" w:cs="Times New Roman"/>
          <w:b/>
          <w:bCs/>
          <w:color w:val="606060"/>
          <w:kern w:val="0"/>
          <w:sz w:val="21"/>
          <w:szCs w:val="21"/>
          <w:lang w:eastAsia="en-CA"/>
          <w14:ligatures w14:val="none"/>
        </w:rPr>
        <w:t>knowledge</w:t>
      </w:r>
      <w:proofErr w:type="gramEnd"/>
      <w:r w:rsidRPr="00172DA8">
        <w:rPr>
          <w:rFonts w:ascii="Montserrat Alternates" w:eastAsia="Times New Roman" w:hAnsi="Montserrat Alternates" w:cs="Times New Roman"/>
          <w:b/>
          <w:bCs/>
          <w:color w:val="606060"/>
          <w:kern w:val="0"/>
          <w:sz w:val="21"/>
          <w:szCs w:val="21"/>
          <w:lang w:eastAsia="en-CA"/>
          <w14:ligatures w14:val="none"/>
        </w:rPr>
        <w:t xml:space="preserve"> and, thanks to Wealthy Affiliate, I am well on my way to building a successful online business. I highly recommend Wealthy Affiliate to anyone looking for the perfect and affordable course to kickstart their affiliate marketing journey. Don’t wait; start your journey with Wealthy Affiliate today. It’s a decision you won’t regret.</w:t>
      </w:r>
    </w:p>
    <w:p w14:paraId="00AE50F5" w14:textId="77777777" w:rsidR="00172DA8" w:rsidRPr="00172DA8" w:rsidRDefault="00172DA8" w:rsidP="00172DA8">
      <w:pPr>
        <w:shd w:val="clear" w:color="auto" w:fill="FFFFFF"/>
        <w:spacing w:after="0" w:line="240" w:lineRule="auto"/>
        <w:textAlignment w:val="baseline"/>
        <w:rPr>
          <w:rFonts w:ascii="Montserrat Alternates" w:eastAsia="Times New Roman" w:hAnsi="Montserrat Alternates" w:cs="Times New Roman"/>
          <w:b/>
          <w:bCs/>
          <w:color w:val="606060"/>
          <w:kern w:val="0"/>
          <w:sz w:val="21"/>
          <w:szCs w:val="21"/>
          <w:lang w:eastAsia="en-CA"/>
          <w14:ligatures w14:val="none"/>
        </w:rPr>
      </w:pPr>
      <w:hyperlink r:id="rId4" w:history="1">
        <w:r w:rsidRPr="00172DA8">
          <w:rPr>
            <w:rFonts w:ascii="inherit" w:eastAsia="Times New Roman" w:hAnsi="inherit" w:cs="Times New Roman"/>
            <w:b/>
            <w:bCs/>
            <w:color w:val="FF8C8C"/>
            <w:kern w:val="0"/>
            <w:sz w:val="21"/>
            <w:szCs w:val="21"/>
            <w:u w:val="single"/>
            <w:bdr w:val="none" w:sz="0" w:space="0" w:color="auto" w:frame="1"/>
            <w:lang w:eastAsia="en-CA"/>
            <w14:ligatures w14:val="none"/>
          </w:rPr>
          <w:t>JOIN WEALTHY AFFILIATE NOW!</w:t>
        </w:r>
      </w:hyperlink>
    </w:p>
    <w:p w14:paraId="18B2D1B1" w14:textId="77777777" w:rsidR="00172DA8" w:rsidRDefault="00172DA8"/>
    <w:sectPr w:rsidR="00172D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Alternate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A8"/>
    <w:rsid w:val="00172D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457B"/>
  <w15:chartTrackingRefBased/>
  <w15:docId w15:val="{6431AAE1-9A89-4AAD-8317-E3A57F4C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4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y.wealthyaffiliate.com/createaccount?a_aid=a7f5d7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Rayner</dc:creator>
  <cp:keywords/>
  <dc:description/>
  <cp:lastModifiedBy>Grant Rayner</cp:lastModifiedBy>
  <cp:revision>1</cp:revision>
  <dcterms:created xsi:type="dcterms:W3CDTF">2023-10-17T09:34:00Z</dcterms:created>
  <dcterms:modified xsi:type="dcterms:W3CDTF">2023-10-17T09:34:00Z</dcterms:modified>
</cp:coreProperties>
</file>